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30F0" w:rsidRDefault="00BC77FA" w:rsidP="00D530F0">
      <w:pPr>
        <w:jc w:val="both"/>
        <w:rPr>
          <w:sz w:val="24"/>
          <w:szCs w:val="24"/>
        </w:rPr>
      </w:pPr>
      <w:r>
        <w:rPr>
          <w:sz w:val="24"/>
          <w:szCs w:val="24"/>
        </w:rPr>
        <w:t xml:space="preserve">Fahrradfreundliche Stadt Herne? Den Slogan trägt die Stadt gern vor sich her. Aber wenn es konkret wird, Radwege geplant oder ausgebaut werden sollen, lässt sich unsere Stadt viel Zeit. Wir haben es an der Bochumer Straße gesehen, wir sehen es aktuell an der </w:t>
      </w:r>
      <w:proofErr w:type="spellStart"/>
      <w:r>
        <w:rPr>
          <w:sz w:val="24"/>
          <w:szCs w:val="24"/>
        </w:rPr>
        <w:t>Sodinger</w:t>
      </w:r>
      <w:proofErr w:type="spellEnd"/>
      <w:r>
        <w:rPr>
          <w:sz w:val="24"/>
          <w:szCs w:val="24"/>
        </w:rPr>
        <w:t xml:space="preserve"> Straße und auch an vielen anderen Stellen.</w:t>
      </w:r>
      <w:r w:rsidRPr="00BC77FA">
        <w:rPr>
          <w:b/>
          <w:color w:val="C45911" w:themeColor="accent2" w:themeShade="BF"/>
          <w:sz w:val="24"/>
          <w:szCs w:val="24"/>
        </w:rPr>
        <w:t xml:space="preserve"> </w:t>
      </w:r>
      <w:r w:rsidRPr="00BC77FA">
        <w:rPr>
          <w:b/>
          <w:color w:val="C45911" w:themeColor="accent2" w:themeShade="BF"/>
          <w:sz w:val="24"/>
          <w:szCs w:val="24"/>
        </w:rPr>
        <w:t>Herne kann mehr!</w:t>
      </w:r>
    </w:p>
    <w:p w:rsidR="00BC77FA" w:rsidRDefault="00EB3D9A" w:rsidP="00D530F0">
      <w:pPr>
        <w:jc w:val="both"/>
        <w:rPr>
          <w:sz w:val="24"/>
          <w:szCs w:val="24"/>
        </w:rPr>
      </w:pPr>
      <w:r>
        <w:rPr>
          <w:noProof/>
          <w:sz w:val="24"/>
          <w:szCs w:val="24"/>
          <w:lang w:eastAsia="de-DE"/>
        </w:rPr>
        <w:drawing>
          <wp:inline distT="0" distB="0" distL="0" distR="0">
            <wp:extent cx="3023870" cy="4031615"/>
            <wp:effectExtent l="0" t="0" r="5080" b="698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adverkehr zeichen.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23870" cy="4031615"/>
                    </a:xfrm>
                    <a:prstGeom prst="rect">
                      <a:avLst/>
                    </a:prstGeom>
                  </pic:spPr>
                </pic:pic>
              </a:graphicData>
            </a:graphic>
          </wp:inline>
        </w:drawing>
      </w:r>
    </w:p>
    <w:p w:rsidR="00971790" w:rsidRDefault="002D4503" w:rsidP="00075A84">
      <w:pPr>
        <w:spacing w:after="0"/>
        <w:jc w:val="both"/>
        <w:rPr>
          <w:sz w:val="24"/>
          <w:szCs w:val="24"/>
        </w:rPr>
      </w:pPr>
      <w:r>
        <w:rPr>
          <w:b/>
          <w:color w:val="C45911" w:themeColor="accent2" w:themeShade="BF"/>
          <w:sz w:val="24"/>
          <w:szCs w:val="24"/>
        </w:rPr>
        <w:br w:type="column"/>
      </w:r>
      <w:r w:rsidR="00EB3D9A" w:rsidRPr="00EB3D9A">
        <w:rPr>
          <w:b/>
          <w:color w:val="C45911" w:themeColor="accent2" w:themeShade="BF"/>
          <w:sz w:val="24"/>
          <w:szCs w:val="24"/>
        </w:rPr>
        <w:lastRenderedPageBreak/>
        <w:t>Unser Ziel ist eine autofreie Innenstadt in Herne und in Wanne-Eickel</w:t>
      </w:r>
      <w:r w:rsidR="00EB3D9A">
        <w:rPr>
          <w:b/>
          <w:color w:val="C45911" w:themeColor="accent2" w:themeShade="BF"/>
          <w:sz w:val="24"/>
          <w:szCs w:val="24"/>
        </w:rPr>
        <w:t>!</w:t>
      </w:r>
      <w:r w:rsidR="00075A84">
        <w:rPr>
          <w:b/>
          <w:color w:val="C45911" w:themeColor="accent2" w:themeShade="BF"/>
          <w:sz w:val="24"/>
          <w:szCs w:val="24"/>
        </w:rPr>
        <w:t xml:space="preserve"> </w:t>
      </w:r>
      <w:r w:rsidR="00971790">
        <w:rPr>
          <w:sz w:val="24"/>
          <w:szCs w:val="24"/>
        </w:rPr>
        <w:t>Wir setzen uns insbesondere ein</w:t>
      </w:r>
    </w:p>
    <w:p w:rsidR="00075A84" w:rsidRDefault="00075A84" w:rsidP="00075A84">
      <w:pPr>
        <w:spacing w:after="0"/>
        <w:jc w:val="both"/>
        <w:rPr>
          <w:sz w:val="24"/>
          <w:szCs w:val="24"/>
        </w:rPr>
      </w:pPr>
    </w:p>
    <w:p w:rsidR="00971790" w:rsidRPr="00971790" w:rsidRDefault="00EB3D9A" w:rsidP="00971790">
      <w:pPr>
        <w:pStyle w:val="Listenabsatz"/>
        <w:numPr>
          <w:ilvl w:val="0"/>
          <w:numId w:val="1"/>
        </w:numPr>
        <w:ind w:left="426" w:hanging="426"/>
        <w:jc w:val="both"/>
        <w:rPr>
          <w:sz w:val="24"/>
          <w:szCs w:val="24"/>
        </w:rPr>
      </w:pPr>
      <w:r w:rsidRPr="00971790">
        <w:rPr>
          <w:sz w:val="24"/>
          <w:szCs w:val="24"/>
        </w:rPr>
        <w:t>für eine Verkehrswende mit dem Vorrang von Bus, Bahn und Fahrradverkehr vor dem PKW.</w:t>
      </w:r>
    </w:p>
    <w:p w:rsidR="00BC77FA" w:rsidRDefault="00971790" w:rsidP="00971790">
      <w:pPr>
        <w:pStyle w:val="Listenabsatz"/>
        <w:numPr>
          <w:ilvl w:val="0"/>
          <w:numId w:val="1"/>
        </w:numPr>
        <w:ind w:left="426" w:hanging="426"/>
        <w:jc w:val="both"/>
        <w:rPr>
          <w:sz w:val="24"/>
          <w:szCs w:val="24"/>
        </w:rPr>
      </w:pPr>
      <w:r>
        <w:rPr>
          <w:sz w:val="24"/>
          <w:szCs w:val="24"/>
        </w:rPr>
        <w:t xml:space="preserve">für einen Vorrang bei der </w:t>
      </w:r>
      <w:r w:rsidR="00EB3D9A" w:rsidRPr="00971790">
        <w:rPr>
          <w:sz w:val="24"/>
          <w:szCs w:val="24"/>
        </w:rPr>
        <w:t>Planung von Fahrradwegen</w:t>
      </w:r>
      <w:r>
        <w:rPr>
          <w:sz w:val="24"/>
          <w:szCs w:val="24"/>
        </w:rPr>
        <w:t>.</w:t>
      </w:r>
    </w:p>
    <w:p w:rsidR="00075A84" w:rsidRPr="00971790" w:rsidRDefault="00075A84" w:rsidP="00971790">
      <w:pPr>
        <w:pStyle w:val="Listenabsatz"/>
        <w:numPr>
          <w:ilvl w:val="0"/>
          <w:numId w:val="1"/>
        </w:numPr>
        <w:ind w:left="426" w:hanging="426"/>
        <w:jc w:val="both"/>
        <w:rPr>
          <w:sz w:val="24"/>
          <w:szCs w:val="24"/>
        </w:rPr>
      </w:pPr>
      <w:r>
        <w:rPr>
          <w:sz w:val="24"/>
          <w:szCs w:val="24"/>
        </w:rPr>
        <w:t xml:space="preserve">für eine zeitnahe Umsetzung von Plänen Radwege entlang der Bahnhofs- und der </w:t>
      </w:r>
      <w:proofErr w:type="spellStart"/>
      <w:r>
        <w:rPr>
          <w:sz w:val="24"/>
          <w:szCs w:val="24"/>
        </w:rPr>
        <w:t>Sodinger</w:t>
      </w:r>
      <w:proofErr w:type="spellEnd"/>
      <w:r>
        <w:rPr>
          <w:sz w:val="24"/>
          <w:szCs w:val="24"/>
        </w:rPr>
        <w:t xml:space="preserve"> Straße.</w:t>
      </w:r>
    </w:p>
    <w:p w:rsidR="00971790" w:rsidRPr="00971790" w:rsidRDefault="00971790" w:rsidP="00971790">
      <w:pPr>
        <w:pStyle w:val="Listenabsatz"/>
        <w:numPr>
          <w:ilvl w:val="0"/>
          <w:numId w:val="1"/>
        </w:numPr>
        <w:ind w:left="426" w:hanging="426"/>
        <w:jc w:val="both"/>
        <w:rPr>
          <w:sz w:val="24"/>
          <w:szCs w:val="24"/>
        </w:rPr>
      </w:pPr>
      <w:r w:rsidRPr="00971790">
        <w:rPr>
          <w:sz w:val="24"/>
          <w:szCs w:val="24"/>
        </w:rPr>
        <w:t>für eine moderne Fahrradabstellmöglichkeit</w:t>
      </w:r>
      <w:r>
        <w:rPr>
          <w:sz w:val="24"/>
          <w:szCs w:val="24"/>
        </w:rPr>
        <w:t xml:space="preserve"> am Wanner Hauptbahnhof</w:t>
      </w:r>
      <w:r w:rsidRPr="00971790">
        <w:rPr>
          <w:sz w:val="24"/>
          <w:szCs w:val="24"/>
        </w:rPr>
        <w:t>.</w:t>
      </w:r>
    </w:p>
    <w:p w:rsidR="00971790" w:rsidRDefault="00971790" w:rsidP="00971790">
      <w:pPr>
        <w:pStyle w:val="Listenabsatz"/>
        <w:numPr>
          <w:ilvl w:val="0"/>
          <w:numId w:val="1"/>
        </w:numPr>
        <w:ind w:left="426" w:hanging="426"/>
        <w:jc w:val="both"/>
        <w:rPr>
          <w:sz w:val="24"/>
          <w:szCs w:val="24"/>
        </w:rPr>
      </w:pPr>
      <w:r>
        <w:rPr>
          <w:sz w:val="24"/>
          <w:szCs w:val="24"/>
        </w:rPr>
        <w:t xml:space="preserve">für eine Umsetzung des Gebotes </w:t>
      </w:r>
      <w:r w:rsidRPr="00971790">
        <w:rPr>
          <w:sz w:val="24"/>
          <w:szCs w:val="24"/>
        </w:rPr>
        <w:t>der gegenseitigen Rücksichtnahme im Straßenverkehr</w:t>
      </w:r>
      <w:r w:rsidR="002D4503">
        <w:rPr>
          <w:sz w:val="24"/>
          <w:szCs w:val="24"/>
        </w:rPr>
        <w:t xml:space="preserve">. </w:t>
      </w:r>
      <w:r w:rsidRPr="00971790">
        <w:rPr>
          <w:sz w:val="24"/>
          <w:szCs w:val="24"/>
        </w:rPr>
        <w:t>Parkende Autos haben auf Geh- und Radwegen nichts verloren</w:t>
      </w:r>
      <w:r w:rsidR="002D4503">
        <w:rPr>
          <w:sz w:val="24"/>
          <w:szCs w:val="24"/>
        </w:rPr>
        <w:t>!</w:t>
      </w:r>
    </w:p>
    <w:p w:rsidR="002D4503" w:rsidRPr="002D4503" w:rsidRDefault="002D4503" w:rsidP="002D4503">
      <w:pPr>
        <w:pStyle w:val="Listenabsatz"/>
        <w:numPr>
          <w:ilvl w:val="0"/>
          <w:numId w:val="1"/>
        </w:numPr>
        <w:ind w:left="426" w:hanging="426"/>
        <w:jc w:val="both"/>
        <w:rPr>
          <w:sz w:val="24"/>
          <w:szCs w:val="24"/>
        </w:rPr>
      </w:pPr>
      <w:r w:rsidRPr="002D4503">
        <w:rPr>
          <w:sz w:val="24"/>
          <w:szCs w:val="24"/>
        </w:rPr>
        <w:t xml:space="preserve">für einen Anschluss des „Herner Meers“ an </w:t>
      </w:r>
      <w:proofErr w:type="gramStart"/>
      <w:r w:rsidRPr="002D4503">
        <w:rPr>
          <w:sz w:val="24"/>
          <w:szCs w:val="24"/>
        </w:rPr>
        <w:t xml:space="preserve">den </w:t>
      </w:r>
      <w:proofErr w:type="spellStart"/>
      <w:r w:rsidRPr="002D4503">
        <w:rPr>
          <w:sz w:val="24"/>
          <w:szCs w:val="24"/>
        </w:rPr>
        <w:t>FdG</w:t>
      </w:r>
      <w:proofErr w:type="spellEnd"/>
      <w:r w:rsidRPr="002D4503">
        <w:rPr>
          <w:sz w:val="24"/>
          <w:szCs w:val="24"/>
        </w:rPr>
        <w:t>-Radweges</w:t>
      </w:r>
      <w:proofErr w:type="gramEnd"/>
      <w:r w:rsidRPr="002D4503">
        <w:rPr>
          <w:sz w:val="24"/>
          <w:szCs w:val="24"/>
        </w:rPr>
        <w:t xml:space="preserve"> zwischen Werderstraße und </w:t>
      </w:r>
      <w:proofErr w:type="spellStart"/>
      <w:r w:rsidRPr="002D4503">
        <w:rPr>
          <w:sz w:val="24"/>
          <w:szCs w:val="24"/>
        </w:rPr>
        <w:t>Langforthstraße</w:t>
      </w:r>
      <w:proofErr w:type="spellEnd"/>
      <w:r w:rsidRPr="002D4503">
        <w:rPr>
          <w:sz w:val="24"/>
          <w:szCs w:val="24"/>
        </w:rPr>
        <w:t xml:space="preserve"> auf der Trasse der</w:t>
      </w:r>
      <w:r>
        <w:rPr>
          <w:sz w:val="24"/>
          <w:szCs w:val="24"/>
        </w:rPr>
        <w:t xml:space="preserve"> ehemaligen Zechenanschlussbahn.</w:t>
      </w:r>
    </w:p>
    <w:p w:rsidR="00075A84" w:rsidRDefault="00075A84" w:rsidP="00075A84">
      <w:pPr>
        <w:jc w:val="both"/>
        <w:rPr>
          <w:sz w:val="24"/>
          <w:szCs w:val="24"/>
        </w:rPr>
      </w:pPr>
      <w:r>
        <w:rPr>
          <w:sz w:val="24"/>
          <w:szCs w:val="24"/>
        </w:rPr>
        <w:t xml:space="preserve">Die Umsetzung der Ziele brauchen ein breite Unterstützung in Politik und Verwaltung. Von besonderer Bedeutung ist daher die Reaktivierung der </w:t>
      </w:r>
      <w:r w:rsidRPr="00075A84">
        <w:rPr>
          <w:sz w:val="24"/>
          <w:szCs w:val="24"/>
        </w:rPr>
        <w:t>Koordinierungsstelle Radverkehr</w:t>
      </w:r>
      <w:r>
        <w:rPr>
          <w:sz w:val="24"/>
          <w:szCs w:val="24"/>
        </w:rPr>
        <w:t xml:space="preserve"> mit konkreten Befugnissen und ausreichender personeller Ausstattung.</w:t>
      </w:r>
    </w:p>
    <w:p w:rsidR="00EB3D9A" w:rsidRDefault="00075A84" w:rsidP="00EB3D9A">
      <w:pPr>
        <w:jc w:val="both"/>
        <w:rPr>
          <w:sz w:val="24"/>
          <w:szCs w:val="24"/>
        </w:rPr>
      </w:pPr>
      <w:r>
        <w:rPr>
          <w:sz w:val="24"/>
          <w:szCs w:val="24"/>
        </w:rPr>
        <w:br w:type="column"/>
      </w:r>
      <w:r w:rsidR="00EB3D9A">
        <w:rPr>
          <w:sz w:val="24"/>
          <w:szCs w:val="24"/>
        </w:rPr>
        <w:lastRenderedPageBreak/>
        <w:t xml:space="preserve">Radwege sind </w:t>
      </w:r>
      <w:r>
        <w:rPr>
          <w:sz w:val="24"/>
          <w:szCs w:val="24"/>
        </w:rPr>
        <w:t xml:space="preserve">in unserer Stadt </w:t>
      </w:r>
      <w:r w:rsidR="00EB3D9A">
        <w:rPr>
          <w:sz w:val="24"/>
          <w:szCs w:val="24"/>
        </w:rPr>
        <w:t>nicht überall möglich. Gerade in den engen Innenstadtbereichen steh</w:t>
      </w:r>
      <w:r>
        <w:rPr>
          <w:sz w:val="24"/>
          <w:szCs w:val="24"/>
        </w:rPr>
        <w:t xml:space="preserve">en diese </w:t>
      </w:r>
      <w:r w:rsidR="00EB3D9A">
        <w:rPr>
          <w:sz w:val="24"/>
          <w:szCs w:val="24"/>
        </w:rPr>
        <w:t xml:space="preserve">oftmals in Konkurrenz zum PKW. Aber, muss man durch jede Straße zweispurig fahren? </w:t>
      </w:r>
      <w:r>
        <w:rPr>
          <w:sz w:val="24"/>
          <w:szCs w:val="24"/>
        </w:rPr>
        <w:t>D</w:t>
      </w:r>
      <w:r w:rsidR="00EB3D9A">
        <w:rPr>
          <w:sz w:val="24"/>
          <w:szCs w:val="24"/>
        </w:rPr>
        <w:t xml:space="preserve">urch eine kluge Planung der Verkehrswege mit Einbahnstraßen </w:t>
      </w:r>
      <w:r>
        <w:rPr>
          <w:sz w:val="24"/>
          <w:szCs w:val="24"/>
        </w:rPr>
        <w:t xml:space="preserve">kann dort der </w:t>
      </w:r>
      <w:r w:rsidR="00EB3D9A">
        <w:rPr>
          <w:sz w:val="24"/>
          <w:szCs w:val="24"/>
        </w:rPr>
        <w:t xml:space="preserve">notwendige Platz für alternative Verkehrskonzepte </w:t>
      </w:r>
      <w:r>
        <w:rPr>
          <w:sz w:val="24"/>
          <w:szCs w:val="24"/>
        </w:rPr>
        <w:t>ge</w:t>
      </w:r>
      <w:r w:rsidR="00EB3D9A">
        <w:rPr>
          <w:sz w:val="24"/>
          <w:szCs w:val="24"/>
        </w:rPr>
        <w:t>schaffen</w:t>
      </w:r>
      <w:r>
        <w:rPr>
          <w:sz w:val="24"/>
          <w:szCs w:val="24"/>
        </w:rPr>
        <w:t xml:space="preserve"> werden</w:t>
      </w:r>
      <w:r w:rsidR="00EB3D9A">
        <w:rPr>
          <w:sz w:val="24"/>
          <w:szCs w:val="24"/>
        </w:rPr>
        <w:t xml:space="preserve">. </w:t>
      </w:r>
    </w:p>
    <w:p w:rsidR="00971790" w:rsidRDefault="00971790" w:rsidP="00D530F0">
      <w:pPr>
        <w:jc w:val="both"/>
        <w:rPr>
          <w:sz w:val="24"/>
          <w:szCs w:val="24"/>
        </w:rPr>
      </w:pPr>
      <w:r>
        <w:rPr>
          <w:noProof/>
          <w:sz w:val="24"/>
          <w:szCs w:val="24"/>
          <w:lang w:eastAsia="de-DE"/>
        </w:rPr>
        <w:drawing>
          <wp:inline distT="0" distB="0" distL="0" distR="0">
            <wp:extent cx="2857500" cy="26289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empo30_2008.gif"/>
                    <pic:cNvPicPr/>
                  </pic:nvPicPr>
                  <pic:blipFill>
                    <a:blip r:embed="rId8">
                      <a:extLst>
                        <a:ext uri="{28A0092B-C50C-407E-A947-70E740481C1C}">
                          <a14:useLocalDpi xmlns:a14="http://schemas.microsoft.com/office/drawing/2010/main" val="0"/>
                        </a:ext>
                      </a:extLst>
                    </a:blip>
                    <a:stretch>
                      <a:fillRect/>
                    </a:stretch>
                  </pic:blipFill>
                  <pic:spPr>
                    <a:xfrm>
                      <a:off x="0" y="0"/>
                      <a:ext cx="2857500" cy="2628900"/>
                    </a:xfrm>
                    <a:prstGeom prst="rect">
                      <a:avLst/>
                    </a:prstGeom>
                  </pic:spPr>
                </pic:pic>
              </a:graphicData>
            </a:graphic>
          </wp:inline>
        </w:drawing>
      </w:r>
    </w:p>
    <w:p w:rsidR="0007143E" w:rsidRDefault="00EB3D9A" w:rsidP="00075A84">
      <w:pPr>
        <w:jc w:val="both"/>
        <w:rPr>
          <w:sz w:val="24"/>
          <w:szCs w:val="24"/>
        </w:rPr>
      </w:pPr>
      <w:r>
        <w:rPr>
          <w:sz w:val="24"/>
          <w:szCs w:val="24"/>
        </w:rPr>
        <w:t xml:space="preserve">Wir </w:t>
      </w:r>
      <w:r w:rsidR="00971790">
        <w:rPr>
          <w:sz w:val="24"/>
          <w:szCs w:val="24"/>
        </w:rPr>
        <w:t>setzen uns für</w:t>
      </w:r>
      <w:r>
        <w:rPr>
          <w:sz w:val="24"/>
          <w:szCs w:val="24"/>
        </w:rPr>
        <w:t xml:space="preserve"> e</w:t>
      </w:r>
      <w:r w:rsidRPr="00EB3D9A">
        <w:rPr>
          <w:sz w:val="24"/>
          <w:szCs w:val="24"/>
        </w:rPr>
        <w:t>ine schrittweise Einführung einer 30er-Zone beginnend mit Bereichen rund um die Fußgängerzonen</w:t>
      </w:r>
      <w:r w:rsidR="00971790">
        <w:rPr>
          <w:sz w:val="24"/>
          <w:szCs w:val="24"/>
        </w:rPr>
        <w:t xml:space="preserve"> ein</w:t>
      </w:r>
      <w:r>
        <w:rPr>
          <w:sz w:val="24"/>
          <w:szCs w:val="24"/>
        </w:rPr>
        <w:t>. Ziel ist es, in diesen von PKW, Radverkehr und Fußgängern sehr belebten Bereichen die Geschwindi</w:t>
      </w:r>
      <w:r w:rsidR="00971790">
        <w:rPr>
          <w:sz w:val="24"/>
          <w:szCs w:val="24"/>
        </w:rPr>
        <w:t>gkeit insgesamt zu verlangsamen und damit das Unfallrisiko in unserer Stadt zu verringern.</w:t>
      </w:r>
    </w:p>
    <w:p w:rsidR="00A648EC" w:rsidRDefault="00A648EC" w:rsidP="0082165A">
      <w:pPr>
        <w:ind w:left="284" w:hanging="284"/>
        <w:jc w:val="both"/>
        <w:rPr>
          <w:sz w:val="12"/>
          <w:szCs w:val="12"/>
        </w:rPr>
      </w:pPr>
      <w:r>
        <w:rPr>
          <w:sz w:val="12"/>
          <w:szCs w:val="12"/>
        </w:rPr>
        <w:br w:type="page"/>
      </w:r>
    </w:p>
    <w:p w:rsidR="001B793B" w:rsidRPr="001B793B" w:rsidRDefault="001B793B" w:rsidP="001B793B">
      <w:pPr>
        <w:spacing w:after="0"/>
        <w:jc w:val="both"/>
        <w:rPr>
          <w:sz w:val="12"/>
          <w:szCs w:val="12"/>
        </w:rPr>
      </w:pPr>
    </w:p>
    <w:p w:rsidR="001B793B" w:rsidRPr="001B793B" w:rsidRDefault="001B793B" w:rsidP="00B67D56">
      <w:pPr>
        <w:jc w:val="both"/>
        <w:rPr>
          <w:sz w:val="12"/>
          <w:szCs w:val="12"/>
        </w:rPr>
      </w:pPr>
    </w:p>
    <w:p w:rsidR="001B793B" w:rsidRDefault="001B793B" w:rsidP="00E81488">
      <w:pPr>
        <w:jc w:val="center"/>
        <w:rPr>
          <w:sz w:val="24"/>
          <w:szCs w:val="24"/>
        </w:rPr>
      </w:pPr>
      <w:r>
        <w:rPr>
          <w:noProof/>
          <w:sz w:val="24"/>
          <w:szCs w:val="24"/>
          <w:lang w:eastAsia="de-DE"/>
        </w:rPr>
        <w:drawing>
          <wp:inline distT="0" distB="0" distL="0" distR="0" wp14:anchorId="31574171" wp14:editId="7B7662BD">
            <wp:extent cx="3060000" cy="3060000"/>
            <wp:effectExtent l="0" t="0" r="7620" b="762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ratenpartei.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0000" cy="3060000"/>
                    </a:xfrm>
                    <a:prstGeom prst="rect">
                      <a:avLst/>
                    </a:prstGeom>
                  </pic:spPr>
                </pic:pic>
              </a:graphicData>
            </a:graphic>
          </wp:inline>
        </w:drawing>
      </w:r>
    </w:p>
    <w:p w:rsidR="001B793B" w:rsidRDefault="001B793B" w:rsidP="00B948C9">
      <w:pPr>
        <w:jc w:val="both"/>
        <w:rPr>
          <w:sz w:val="24"/>
          <w:szCs w:val="24"/>
        </w:rPr>
      </w:pPr>
    </w:p>
    <w:p w:rsidR="001B793B" w:rsidRDefault="00B67D56" w:rsidP="00B948C9">
      <w:pPr>
        <w:jc w:val="both"/>
        <w:rPr>
          <w:sz w:val="24"/>
          <w:szCs w:val="24"/>
        </w:rPr>
      </w:pPr>
      <w:r>
        <w:rPr>
          <w:noProof/>
          <w:sz w:val="24"/>
          <w:szCs w:val="24"/>
          <w:lang w:eastAsia="de-DE"/>
        </w:rPr>
        <w:drawing>
          <wp:anchor distT="0" distB="0" distL="114300" distR="114300" simplePos="0" relativeHeight="251667456" behindDoc="0" locked="0" layoutInCell="1" allowOverlap="1" wp14:anchorId="07B6F2EF" wp14:editId="1092817C">
            <wp:simplePos x="0" y="0"/>
            <wp:positionH relativeFrom="column">
              <wp:posOffset>5328285</wp:posOffset>
            </wp:positionH>
            <wp:positionV relativeFrom="paragraph">
              <wp:posOffset>400685</wp:posOffset>
            </wp:positionV>
            <wp:extent cx="1079500" cy="1079500"/>
            <wp:effectExtent l="0" t="0" r="6350" b="635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ndrea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eastAsia="de-DE"/>
        </w:rPr>
        <w:drawing>
          <wp:anchor distT="0" distB="0" distL="114300" distR="114300" simplePos="0" relativeHeight="251672576" behindDoc="0" locked="0" layoutInCell="1" allowOverlap="1" wp14:anchorId="5F7E3089" wp14:editId="0718E458">
            <wp:simplePos x="0" y="0"/>
            <wp:positionH relativeFrom="column">
              <wp:posOffset>5328285</wp:posOffset>
            </wp:positionH>
            <wp:positionV relativeFrom="paragraph">
              <wp:posOffset>1605280</wp:posOffset>
            </wp:positionV>
            <wp:extent cx="1079500" cy="1079500"/>
            <wp:effectExtent l="0" t="0" r="6350" b="635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ostan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margin">
              <wp14:pctWidth>0</wp14:pctWidth>
            </wp14:sizeRelH>
            <wp14:sizeRelV relativeFrom="margin">
              <wp14:pctHeight>0</wp14:pctHeight>
            </wp14:sizeRelV>
          </wp:anchor>
        </w:drawing>
      </w:r>
    </w:p>
    <w:p w:rsidR="00DA09E2" w:rsidRDefault="00DA09E2" w:rsidP="00B948C9">
      <w:pPr>
        <w:jc w:val="both"/>
        <w:rPr>
          <w:sz w:val="24"/>
          <w:szCs w:val="24"/>
        </w:rPr>
      </w:pPr>
    </w:p>
    <w:p w:rsidR="00E81488" w:rsidRDefault="00EC764C" w:rsidP="00B67D56">
      <w:pPr>
        <w:spacing w:after="0" w:line="240" w:lineRule="auto"/>
        <w:rPr>
          <w:b/>
          <w:color w:val="C45911" w:themeColor="accent2" w:themeShade="BF"/>
          <w:sz w:val="24"/>
          <w:szCs w:val="24"/>
        </w:rPr>
      </w:pPr>
      <w:r>
        <w:rPr>
          <w:noProof/>
          <w:sz w:val="24"/>
          <w:szCs w:val="24"/>
          <w:lang w:eastAsia="de-DE"/>
        </w:rPr>
        <w:drawing>
          <wp:inline distT="0" distB="0" distL="0" distR="0" wp14:anchorId="60FCBF03" wp14:editId="5B38B506">
            <wp:extent cx="1080000" cy="1080000"/>
            <wp:effectExtent l="0" t="0" r="6350" b="63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de_20200804000922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rsidR="00A30A5C" w:rsidRPr="00BC3E67" w:rsidRDefault="00A30A5C" w:rsidP="00B67D56">
      <w:pPr>
        <w:spacing w:after="0" w:line="240" w:lineRule="auto"/>
        <w:rPr>
          <w:b/>
          <w:color w:val="C45911" w:themeColor="accent2" w:themeShade="BF"/>
          <w:sz w:val="24"/>
          <w:szCs w:val="24"/>
        </w:rPr>
      </w:pPr>
      <w:r w:rsidRPr="00BC3E67">
        <w:rPr>
          <w:b/>
          <w:color w:val="C45911" w:themeColor="accent2" w:themeShade="BF"/>
          <w:sz w:val="24"/>
          <w:szCs w:val="24"/>
        </w:rPr>
        <w:t>Impressum</w:t>
      </w:r>
    </w:p>
    <w:p w:rsidR="00A30A5C" w:rsidRPr="00BC3E67" w:rsidRDefault="00A30A5C" w:rsidP="00B67D56">
      <w:pPr>
        <w:spacing w:after="0" w:line="240" w:lineRule="auto"/>
        <w:rPr>
          <w:sz w:val="24"/>
          <w:szCs w:val="24"/>
        </w:rPr>
      </w:pPr>
      <w:r w:rsidRPr="00BC3E67">
        <w:rPr>
          <w:sz w:val="24"/>
          <w:szCs w:val="24"/>
        </w:rPr>
        <w:t xml:space="preserve">Piratenpartei </w:t>
      </w:r>
      <w:proofErr w:type="spellStart"/>
      <w:r w:rsidRPr="00BC3E67">
        <w:rPr>
          <w:sz w:val="24"/>
          <w:szCs w:val="24"/>
        </w:rPr>
        <w:t>Herne&amp;Wanne-Eickel</w:t>
      </w:r>
      <w:proofErr w:type="spellEnd"/>
    </w:p>
    <w:p w:rsidR="00A30A5C" w:rsidRPr="00BC3E67" w:rsidRDefault="00A30A5C" w:rsidP="00B67D56">
      <w:pPr>
        <w:spacing w:after="0" w:line="240" w:lineRule="auto"/>
        <w:rPr>
          <w:sz w:val="24"/>
          <w:szCs w:val="24"/>
        </w:rPr>
      </w:pPr>
      <w:r w:rsidRPr="00BC3E67">
        <w:rPr>
          <w:sz w:val="24"/>
          <w:szCs w:val="24"/>
        </w:rPr>
        <w:t>Lars Wind</w:t>
      </w:r>
    </w:p>
    <w:p w:rsidR="00A30A5C" w:rsidRPr="00BC3E67" w:rsidRDefault="00A30A5C" w:rsidP="00B67D56">
      <w:pPr>
        <w:spacing w:after="0" w:line="240" w:lineRule="auto"/>
        <w:rPr>
          <w:sz w:val="24"/>
          <w:szCs w:val="24"/>
        </w:rPr>
      </w:pPr>
      <w:proofErr w:type="spellStart"/>
      <w:r w:rsidRPr="00BC3E67">
        <w:rPr>
          <w:sz w:val="24"/>
          <w:szCs w:val="24"/>
        </w:rPr>
        <w:t>Heidstr</w:t>
      </w:r>
      <w:proofErr w:type="spellEnd"/>
      <w:r w:rsidRPr="00BC3E67">
        <w:rPr>
          <w:sz w:val="24"/>
          <w:szCs w:val="24"/>
        </w:rPr>
        <w:t>. 63</w:t>
      </w:r>
    </w:p>
    <w:p w:rsidR="00A30A5C" w:rsidRPr="00BC3E67" w:rsidRDefault="00A30A5C" w:rsidP="00B67D56">
      <w:pPr>
        <w:spacing w:after="0" w:line="240" w:lineRule="auto"/>
        <w:rPr>
          <w:sz w:val="24"/>
          <w:szCs w:val="24"/>
        </w:rPr>
      </w:pPr>
      <w:r w:rsidRPr="00BC3E67">
        <w:rPr>
          <w:sz w:val="24"/>
          <w:szCs w:val="24"/>
        </w:rPr>
        <w:t>44649 Herne</w:t>
      </w:r>
    </w:p>
    <w:p w:rsidR="00A30A5C" w:rsidRPr="00BC3E67" w:rsidRDefault="00A30A5C" w:rsidP="00B67D56">
      <w:pPr>
        <w:spacing w:after="0" w:line="240" w:lineRule="auto"/>
        <w:rPr>
          <w:b/>
          <w:color w:val="C45911" w:themeColor="accent2" w:themeShade="BF"/>
          <w:sz w:val="24"/>
          <w:szCs w:val="24"/>
        </w:rPr>
      </w:pPr>
      <w:r w:rsidRPr="00BC3E67">
        <w:rPr>
          <w:b/>
          <w:color w:val="C45911" w:themeColor="accent2" w:themeShade="BF"/>
          <w:sz w:val="24"/>
          <w:szCs w:val="24"/>
        </w:rPr>
        <w:t>www.piraten-herne.de</w:t>
      </w:r>
    </w:p>
    <w:p w:rsidR="00B67D56" w:rsidRPr="001B793B" w:rsidRDefault="00DA09E2" w:rsidP="00B67D56">
      <w:pPr>
        <w:spacing w:after="0"/>
        <w:jc w:val="both"/>
        <w:rPr>
          <w:sz w:val="12"/>
          <w:szCs w:val="12"/>
        </w:rPr>
      </w:pPr>
      <w:r>
        <w:rPr>
          <w:sz w:val="24"/>
          <w:szCs w:val="24"/>
        </w:rPr>
        <w:br w:type="column"/>
      </w:r>
    </w:p>
    <w:p w:rsidR="00B67D56" w:rsidRPr="001B793B" w:rsidRDefault="00B67D56" w:rsidP="00B67D56">
      <w:pPr>
        <w:jc w:val="both"/>
        <w:rPr>
          <w:sz w:val="12"/>
          <w:szCs w:val="12"/>
        </w:rPr>
      </w:pPr>
      <w:r>
        <w:rPr>
          <w:noProof/>
          <w:sz w:val="24"/>
          <w:szCs w:val="24"/>
          <w:lang w:eastAsia="de-DE"/>
        </w:rPr>
        <w:drawing>
          <wp:anchor distT="0" distB="0" distL="114300" distR="114300" simplePos="0" relativeHeight="251681792" behindDoc="0" locked="0" layoutInCell="1" allowOverlap="1" wp14:anchorId="593B16AE" wp14:editId="4AE1EF78">
            <wp:simplePos x="0" y="0"/>
            <wp:positionH relativeFrom="margin">
              <wp:posOffset>5063589</wp:posOffset>
            </wp:positionH>
            <wp:positionV relativeFrom="paragraph">
              <wp:posOffset>207579</wp:posOffset>
            </wp:positionV>
            <wp:extent cx="1079500" cy="1079500"/>
            <wp:effectExtent l="0" t="0" r="6350" b="635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ar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eastAsia="de-DE"/>
        </w:rPr>
        <w:drawing>
          <wp:anchor distT="0" distB="0" distL="114300" distR="114300" simplePos="0" relativeHeight="251671552" behindDoc="0" locked="0" layoutInCell="1" allowOverlap="1" wp14:anchorId="7A799A6D" wp14:editId="26265032">
            <wp:simplePos x="0" y="0"/>
            <wp:positionH relativeFrom="column">
              <wp:align>left</wp:align>
            </wp:positionH>
            <wp:positionV relativeFrom="paragraph">
              <wp:posOffset>211381</wp:posOffset>
            </wp:positionV>
            <wp:extent cx="1259840" cy="1259840"/>
            <wp:effectExtent l="0" t="0" r="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rhard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59840" cy="1259840"/>
                    </a:xfrm>
                    <a:prstGeom prst="rect">
                      <a:avLst/>
                    </a:prstGeom>
                  </pic:spPr>
                </pic:pic>
              </a:graphicData>
            </a:graphic>
            <wp14:sizeRelH relativeFrom="margin">
              <wp14:pctWidth>0</wp14:pctWidth>
            </wp14:sizeRelH>
            <wp14:sizeRelV relativeFrom="margin">
              <wp14:pctHeight>0</wp14:pctHeight>
            </wp14:sizeRelV>
          </wp:anchor>
        </w:drawing>
      </w:r>
    </w:p>
    <w:p w:rsidR="001B793B" w:rsidRDefault="00B67D56" w:rsidP="00B67D56">
      <w:pPr>
        <w:spacing w:after="0"/>
        <w:jc w:val="center"/>
        <w:rPr>
          <w:sz w:val="12"/>
          <w:szCs w:val="12"/>
        </w:rPr>
      </w:pPr>
      <w:r>
        <w:rPr>
          <w:noProof/>
          <w:sz w:val="24"/>
          <w:szCs w:val="24"/>
          <w:lang w:eastAsia="de-DE"/>
        </w:rPr>
        <w:drawing>
          <wp:anchor distT="0" distB="0" distL="114300" distR="114300" simplePos="0" relativeHeight="251679744" behindDoc="0" locked="0" layoutInCell="1" allowOverlap="1" wp14:anchorId="6F9B5C2B" wp14:editId="362BD881">
            <wp:simplePos x="0" y="0"/>
            <wp:positionH relativeFrom="margin">
              <wp:posOffset>3554532</wp:posOffset>
            </wp:positionH>
            <wp:positionV relativeFrom="paragraph">
              <wp:posOffset>1367980</wp:posOffset>
            </wp:positionV>
            <wp:extent cx="1007745" cy="1007745"/>
            <wp:effectExtent l="0" t="0" r="1905" b="190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ünthe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7745" cy="100774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eastAsia="de-DE"/>
        </w:rPr>
        <w:drawing>
          <wp:anchor distT="0" distB="0" distL="114300" distR="114300" simplePos="0" relativeHeight="251676672" behindDoc="0" locked="0" layoutInCell="1" allowOverlap="1" wp14:anchorId="0C04E275" wp14:editId="32706305">
            <wp:simplePos x="0" y="0"/>
            <wp:positionH relativeFrom="column">
              <wp:posOffset>267335</wp:posOffset>
            </wp:positionH>
            <wp:positionV relativeFrom="paragraph">
              <wp:posOffset>2377440</wp:posOffset>
            </wp:positionV>
            <wp:extent cx="1079500" cy="1079500"/>
            <wp:effectExtent l="0" t="0" r="0" b="635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Jürge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eastAsia="de-DE"/>
        </w:rPr>
        <w:drawing>
          <wp:anchor distT="0" distB="0" distL="114300" distR="114300" simplePos="0" relativeHeight="251669504" behindDoc="0" locked="0" layoutInCell="1" allowOverlap="1" wp14:anchorId="025A124E" wp14:editId="547CE3EC">
            <wp:simplePos x="0" y="0"/>
            <wp:positionH relativeFrom="column">
              <wp:posOffset>549275</wp:posOffset>
            </wp:positionH>
            <wp:positionV relativeFrom="paragraph">
              <wp:posOffset>3616292</wp:posOffset>
            </wp:positionV>
            <wp:extent cx="1079500" cy="1079500"/>
            <wp:effectExtent l="0" t="0" r="0" b="635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ern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eastAsia="de-DE"/>
        </w:rPr>
        <w:drawing>
          <wp:anchor distT="0" distB="0" distL="114300" distR="114300" simplePos="0" relativeHeight="251673600" behindDoc="0" locked="0" layoutInCell="1" allowOverlap="1" wp14:anchorId="255AD3C5" wp14:editId="287AFE8A">
            <wp:simplePos x="0" y="0"/>
            <wp:positionH relativeFrom="column">
              <wp:posOffset>-52293</wp:posOffset>
            </wp:positionH>
            <wp:positionV relativeFrom="paragraph">
              <wp:posOffset>5243830</wp:posOffset>
            </wp:positionV>
            <wp:extent cx="1259840" cy="1259840"/>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atjan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59840" cy="125984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eastAsia="de-DE"/>
        </w:rPr>
        <w:drawing>
          <wp:inline distT="0" distB="0" distL="0" distR="0" wp14:anchorId="3CFFE961" wp14:editId="40A8F1AD">
            <wp:extent cx="2971800" cy="6479539"/>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Jürgenb-1177.jpg"/>
                    <pic:cNvPicPr/>
                  </pic:nvPicPr>
                  <pic:blipFill rotWithShape="1">
                    <a:blip r:embed="rId19" cstate="print">
                      <a:extLst>
                        <a:ext uri="{28A0092B-C50C-407E-A947-70E740481C1C}">
                          <a14:useLocalDpi xmlns:a14="http://schemas.microsoft.com/office/drawing/2010/main" val="0"/>
                        </a:ext>
                      </a:extLst>
                    </a:blip>
                    <a:srcRect l="40925" r="28498"/>
                    <a:stretch/>
                  </pic:blipFill>
                  <pic:spPr bwMode="auto">
                    <a:xfrm>
                      <a:off x="0" y="0"/>
                      <a:ext cx="2972011" cy="6480000"/>
                    </a:xfrm>
                    <a:prstGeom prst="rect">
                      <a:avLst/>
                    </a:prstGeom>
                    <a:ln>
                      <a:noFill/>
                    </a:ln>
                    <a:extLst>
                      <a:ext uri="{53640926-AAD7-44D8-BBD7-CCE9431645EC}">
                        <a14:shadowObscured xmlns:a14="http://schemas.microsoft.com/office/drawing/2010/main"/>
                      </a:ext>
                    </a:extLst>
                  </pic:spPr>
                </pic:pic>
              </a:graphicData>
            </a:graphic>
          </wp:inline>
        </w:drawing>
      </w:r>
    </w:p>
    <w:p w:rsidR="00B67D56" w:rsidRDefault="00B67D56" w:rsidP="00B67D56">
      <w:pPr>
        <w:spacing w:after="0"/>
        <w:jc w:val="center"/>
        <w:rPr>
          <w:sz w:val="12"/>
          <w:szCs w:val="12"/>
        </w:rPr>
      </w:pPr>
    </w:p>
    <w:p w:rsidR="00B67D56" w:rsidRDefault="00B67D56" w:rsidP="00B67D56">
      <w:pPr>
        <w:spacing w:after="0"/>
        <w:jc w:val="center"/>
        <w:rPr>
          <w:sz w:val="12"/>
          <w:szCs w:val="12"/>
        </w:rPr>
      </w:pPr>
    </w:p>
    <w:p w:rsidR="00B67D56" w:rsidRPr="001B793B" w:rsidRDefault="00B67D56" w:rsidP="00B67D56">
      <w:pPr>
        <w:spacing w:after="0"/>
        <w:jc w:val="center"/>
        <w:rPr>
          <w:sz w:val="12"/>
          <w:szCs w:val="12"/>
        </w:rPr>
      </w:pPr>
    </w:p>
    <w:tbl>
      <w:tblPr>
        <w:tblStyle w:val="Tabellenraster"/>
        <w:tblW w:w="0" w:type="auto"/>
        <w:tblLook w:val="04A0" w:firstRow="1" w:lastRow="0" w:firstColumn="1" w:lastColumn="0" w:noHBand="0" w:noVBand="1"/>
      </w:tblPr>
      <w:tblGrid>
        <w:gridCol w:w="4752"/>
      </w:tblGrid>
      <w:tr w:rsidR="00766D3A" w:rsidTr="00766D3A">
        <w:tc>
          <w:tcPr>
            <w:tcW w:w="4752" w:type="dxa"/>
            <w:shd w:val="clear" w:color="auto" w:fill="000000" w:themeFill="text1"/>
          </w:tcPr>
          <w:p w:rsidR="00766D3A" w:rsidRPr="00766D3A" w:rsidRDefault="0007143E" w:rsidP="00766D3A">
            <w:pPr>
              <w:spacing w:before="120" w:after="120"/>
              <w:jc w:val="center"/>
              <w:rPr>
                <w:rFonts w:cstheme="minorHAnsi"/>
                <w:b/>
                <w:caps/>
                <w:sz w:val="24"/>
                <w:szCs w:val="24"/>
              </w:rPr>
            </w:pPr>
            <w:r>
              <w:rPr>
                <w:rFonts w:cstheme="minorHAnsi"/>
                <w:b/>
                <w:caps/>
                <w:color w:val="FFFFFF" w:themeColor="background1"/>
                <w:sz w:val="40"/>
                <w:szCs w:val="40"/>
              </w:rPr>
              <w:t>Radverkehr</w:t>
            </w:r>
            <w:r w:rsidR="00766D3A" w:rsidRPr="00766D3A">
              <w:rPr>
                <w:rFonts w:cstheme="minorHAnsi"/>
                <w:b/>
                <w:caps/>
                <w:color w:val="FFFFFF" w:themeColor="background1"/>
                <w:sz w:val="40"/>
                <w:szCs w:val="40"/>
              </w:rPr>
              <w:t>?</w:t>
            </w:r>
          </w:p>
        </w:tc>
      </w:tr>
    </w:tbl>
    <w:p w:rsidR="00C03713" w:rsidRDefault="00B67D56" w:rsidP="00766D3A">
      <w:pPr>
        <w:spacing w:before="120" w:after="120" w:line="240" w:lineRule="auto"/>
        <w:jc w:val="both"/>
        <w:rPr>
          <w:sz w:val="24"/>
          <w:szCs w:val="24"/>
        </w:rPr>
      </w:pPr>
      <w:r>
        <w:rPr>
          <w:noProof/>
          <w:sz w:val="24"/>
          <w:szCs w:val="24"/>
          <w:lang w:eastAsia="de-DE"/>
        </w:rPr>
        <w:drawing>
          <wp:anchor distT="0" distB="0" distL="114300" distR="114300" simplePos="0" relativeHeight="251677696" behindDoc="0" locked="0" layoutInCell="1" allowOverlap="1" wp14:anchorId="6624575D" wp14:editId="1B3867B3">
            <wp:simplePos x="0" y="0"/>
            <wp:positionH relativeFrom="column">
              <wp:posOffset>-1850464</wp:posOffset>
            </wp:positionH>
            <wp:positionV relativeFrom="paragraph">
              <wp:posOffset>1260846</wp:posOffset>
            </wp:positionV>
            <wp:extent cx="1359725" cy="922655"/>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raten_waehlen.png"/>
                    <pic:cNvPicPr/>
                  </pic:nvPicPr>
                  <pic:blipFill rotWithShape="1">
                    <a:blip r:embed="rId20" cstate="print">
                      <a:extLst>
                        <a:ext uri="{28A0092B-C50C-407E-A947-70E740481C1C}">
                          <a14:useLocalDpi xmlns:a14="http://schemas.microsoft.com/office/drawing/2010/main" val="0"/>
                        </a:ext>
                      </a:extLst>
                    </a:blip>
                    <a:srcRect r="36651"/>
                    <a:stretch/>
                  </pic:blipFill>
                  <pic:spPr bwMode="auto">
                    <a:xfrm>
                      <a:off x="0" y="0"/>
                      <a:ext cx="1359725" cy="922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143E">
        <w:rPr>
          <w:noProof/>
          <w:sz w:val="24"/>
          <w:szCs w:val="24"/>
          <w:lang w:eastAsia="de-DE"/>
        </w:rPr>
        <w:drawing>
          <wp:inline distT="0" distB="0" distL="0" distR="0">
            <wp:extent cx="3023870" cy="2009775"/>
            <wp:effectExtent l="0" t="0" r="5080"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adweg.jpg"/>
                    <pic:cNvPicPr/>
                  </pic:nvPicPr>
                  <pic:blipFill>
                    <a:blip r:embed="rId21">
                      <a:extLst>
                        <a:ext uri="{28A0092B-C50C-407E-A947-70E740481C1C}">
                          <a14:useLocalDpi xmlns:a14="http://schemas.microsoft.com/office/drawing/2010/main" val="0"/>
                        </a:ext>
                      </a:extLst>
                    </a:blip>
                    <a:stretch>
                      <a:fillRect/>
                    </a:stretch>
                  </pic:blipFill>
                  <pic:spPr>
                    <a:xfrm>
                      <a:off x="0" y="0"/>
                      <a:ext cx="3023870" cy="2009775"/>
                    </a:xfrm>
                    <a:prstGeom prst="rect">
                      <a:avLst/>
                    </a:prstGeom>
                  </pic:spPr>
                </pic:pic>
              </a:graphicData>
            </a:graphic>
          </wp:inline>
        </w:drawing>
      </w:r>
    </w:p>
    <w:tbl>
      <w:tblPr>
        <w:tblStyle w:val="Tabellenraster"/>
        <w:tblW w:w="0" w:type="auto"/>
        <w:tblLook w:val="04A0" w:firstRow="1" w:lastRow="0" w:firstColumn="1" w:lastColumn="0" w:noHBand="0" w:noVBand="1"/>
      </w:tblPr>
      <w:tblGrid>
        <w:gridCol w:w="4752"/>
      </w:tblGrid>
      <w:tr w:rsidR="00766D3A" w:rsidRPr="00766D3A" w:rsidTr="00766D3A">
        <w:tc>
          <w:tcPr>
            <w:tcW w:w="4752" w:type="dxa"/>
            <w:shd w:val="clear" w:color="auto" w:fill="000000" w:themeFill="text1"/>
          </w:tcPr>
          <w:p w:rsidR="00766D3A" w:rsidRPr="00766D3A" w:rsidRDefault="00766D3A" w:rsidP="00766D3A">
            <w:pPr>
              <w:spacing w:before="120" w:after="120"/>
              <w:jc w:val="center"/>
              <w:rPr>
                <w:rFonts w:cstheme="minorHAnsi"/>
                <w:b/>
                <w:caps/>
                <w:color w:val="FFFFFF" w:themeColor="background1"/>
                <w:sz w:val="40"/>
                <w:szCs w:val="40"/>
              </w:rPr>
            </w:pPr>
            <w:r w:rsidRPr="00766D3A">
              <w:rPr>
                <w:rFonts w:cstheme="minorHAnsi"/>
                <w:b/>
                <w:caps/>
                <w:color w:val="FFFFFF" w:themeColor="background1"/>
                <w:sz w:val="40"/>
                <w:szCs w:val="40"/>
              </w:rPr>
              <w:t>Herne kann mehr!</w:t>
            </w:r>
          </w:p>
        </w:tc>
      </w:tr>
    </w:tbl>
    <w:p w:rsidR="00C03713" w:rsidRDefault="00C03713" w:rsidP="00766D3A">
      <w:pPr>
        <w:spacing w:before="120" w:after="120"/>
        <w:jc w:val="both"/>
        <w:rPr>
          <w:sz w:val="24"/>
          <w:szCs w:val="24"/>
        </w:rPr>
      </w:pPr>
    </w:p>
    <w:p w:rsidR="0082165A" w:rsidRDefault="0082165A" w:rsidP="00766D3A">
      <w:pPr>
        <w:spacing w:before="120" w:after="120"/>
        <w:jc w:val="both"/>
        <w:rPr>
          <w:sz w:val="24"/>
          <w:szCs w:val="24"/>
        </w:rPr>
      </w:pPr>
    </w:p>
    <w:p w:rsidR="0082165A" w:rsidRDefault="0082165A" w:rsidP="00766D3A">
      <w:pPr>
        <w:spacing w:before="120" w:after="120"/>
        <w:jc w:val="both"/>
        <w:rPr>
          <w:sz w:val="24"/>
          <w:szCs w:val="24"/>
        </w:rPr>
      </w:pPr>
    </w:p>
    <w:p w:rsidR="0082165A" w:rsidRDefault="0082165A" w:rsidP="00766D3A">
      <w:pPr>
        <w:spacing w:before="120" w:after="120"/>
        <w:jc w:val="both"/>
        <w:rPr>
          <w:sz w:val="24"/>
          <w:szCs w:val="24"/>
        </w:rPr>
      </w:pPr>
    </w:p>
    <w:p w:rsidR="0082165A" w:rsidRDefault="0082165A" w:rsidP="00766D3A">
      <w:pPr>
        <w:spacing w:before="120" w:after="120"/>
        <w:jc w:val="both"/>
        <w:rPr>
          <w:sz w:val="24"/>
          <w:szCs w:val="24"/>
        </w:rPr>
      </w:pPr>
      <w:bookmarkStart w:id="0" w:name="_GoBack"/>
      <w:bookmarkEnd w:id="0"/>
    </w:p>
    <w:p w:rsidR="0082165A" w:rsidRDefault="0082165A" w:rsidP="00766D3A">
      <w:pPr>
        <w:spacing w:before="120" w:after="120"/>
        <w:jc w:val="both"/>
        <w:rPr>
          <w:sz w:val="24"/>
          <w:szCs w:val="24"/>
        </w:rPr>
      </w:pPr>
    </w:p>
    <w:p w:rsidR="00D17091" w:rsidRDefault="00D17091" w:rsidP="00D17091">
      <w:pPr>
        <w:spacing w:before="120" w:after="360"/>
        <w:jc w:val="both"/>
        <w:rPr>
          <w:sz w:val="24"/>
          <w:szCs w:val="24"/>
        </w:rPr>
      </w:pPr>
    </w:p>
    <w:p w:rsidR="0082165A" w:rsidRPr="00766D3A" w:rsidRDefault="0082165A" w:rsidP="0082165A">
      <w:pPr>
        <w:spacing w:before="120" w:after="120"/>
        <w:jc w:val="center"/>
        <w:rPr>
          <w:sz w:val="24"/>
          <w:szCs w:val="24"/>
        </w:rPr>
      </w:pPr>
      <w:r>
        <w:rPr>
          <w:noProof/>
          <w:sz w:val="24"/>
          <w:szCs w:val="24"/>
          <w:lang w:eastAsia="de-DE"/>
        </w:rPr>
        <w:drawing>
          <wp:inline distT="0" distB="0" distL="0" distR="0" wp14:anchorId="05705230" wp14:editId="410DA493">
            <wp:extent cx="2797200" cy="1202400"/>
            <wp:effectExtent l="0" t="0" r="317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raten_waehle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97200" cy="1202400"/>
                    </a:xfrm>
                    <a:prstGeom prst="rect">
                      <a:avLst/>
                    </a:prstGeom>
                  </pic:spPr>
                </pic:pic>
              </a:graphicData>
            </a:graphic>
          </wp:inline>
        </w:drawing>
      </w:r>
    </w:p>
    <w:sectPr w:rsidR="0082165A" w:rsidRPr="00766D3A" w:rsidSect="003C7E49">
      <w:headerReference w:type="first" r:id="rId22"/>
      <w:footerReference w:type="first" r:id="rId23"/>
      <w:pgSz w:w="16838" w:h="11906" w:orient="landscape" w:code="9"/>
      <w:pgMar w:top="567" w:right="567" w:bottom="567" w:left="567" w:header="709" w:footer="709" w:gutter="0"/>
      <w:cols w:num="3"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4D2A" w:rsidRDefault="00A94D2A" w:rsidP="008E627A">
      <w:pPr>
        <w:spacing w:after="0" w:line="240" w:lineRule="auto"/>
      </w:pPr>
      <w:r>
        <w:separator/>
      </w:r>
    </w:p>
  </w:endnote>
  <w:endnote w:type="continuationSeparator" w:id="0">
    <w:p w:rsidR="00A94D2A" w:rsidRDefault="00A94D2A" w:rsidP="008E62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7091" w:rsidRDefault="00D17091" w:rsidP="00D17091">
    <w:pPr>
      <w:pStyle w:val="Fuzeile"/>
      <w:jc w:val="center"/>
    </w:pPr>
    <w:r w:rsidRPr="004E11CC">
      <w:rPr>
        <w:b/>
        <w:color w:val="C45911" w:themeColor="accent2" w:themeShade="BF"/>
        <w:spacing w:val="30"/>
        <w:sz w:val="28"/>
        <w:szCs w:val="28"/>
      </w:rPr>
      <w:t>HERNE KANN MEHR!</w:t>
    </w:r>
    <w:r>
      <w:rPr>
        <w:b/>
        <w:color w:val="C45911" w:themeColor="accent2" w:themeShade="BF"/>
        <w:spacing w:val="30"/>
        <w:sz w:val="28"/>
        <w:szCs w:val="28"/>
      </w:rPr>
      <w:t xml:space="preserve">   </w:t>
    </w:r>
    <w:r w:rsidRPr="004E11CC">
      <w:rPr>
        <w:b/>
        <w:color w:val="C45911" w:themeColor="accent2" w:themeShade="BF"/>
        <w:spacing w:val="30"/>
        <w:sz w:val="28"/>
        <w:szCs w:val="28"/>
      </w:rPr>
      <w:t>HERNE KANN MEHR!</w:t>
    </w:r>
    <w:r>
      <w:rPr>
        <w:b/>
        <w:color w:val="C45911" w:themeColor="accent2" w:themeShade="BF"/>
        <w:spacing w:val="30"/>
        <w:sz w:val="28"/>
        <w:szCs w:val="28"/>
      </w:rPr>
      <w:t xml:space="preserve">   </w:t>
    </w:r>
    <w:r w:rsidRPr="004E11CC">
      <w:rPr>
        <w:b/>
        <w:color w:val="C45911" w:themeColor="accent2" w:themeShade="BF"/>
        <w:spacing w:val="30"/>
        <w:sz w:val="28"/>
        <w:szCs w:val="28"/>
      </w:rPr>
      <w:t>HERNE KANN MEHR!</w:t>
    </w:r>
    <w:r>
      <w:rPr>
        <w:b/>
        <w:color w:val="C45911" w:themeColor="accent2" w:themeShade="BF"/>
        <w:spacing w:val="30"/>
        <w:sz w:val="28"/>
        <w:szCs w:val="28"/>
      </w:rPr>
      <w:t xml:space="preserve">   </w:t>
    </w:r>
    <w:r w:rsidRPr="004E11CC">
      <w:rPr>
        <w:b/>
        <w:color w:val="C45911" w:themeColor="accent2" w:themeShade="BF"/>
        <w:spacing w:val="30"/>
        <w:sz w:val="28"/>
        <w:szCs w:val="28"/>
      </w:rPr>
      <w:t>HERNE KANN MEHR!</w:t>
    </w:r>
    <w:r>
      <w:rPr>
        <w:b/>
        <w:color w:val="C45911" w:themeColor="accent2" w:themeShade="BF"/>
        <w:spacing w:val="30"/>
        <w:sz w:val="28"/>
        <w:szCs w:val="28"/>
      </w:rPr>
      <w:t xml:space="preserve">   </w:t>
    </w:r>
    <w:r w:rsidRPr="004E11CC">
      <w:rPr>
        <w:b/>
        <w:color w:val="C45911" w:themeColor="accent2" w:themeShade="BF"/>
        <w:spacing w:val="30"/>
        <w:sz w:val="28"/>
        <w:szCs w:val="28"/>
      </w:rPr>
      <w:t>HERNE KANN MEHR!</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4D2A" w:rsidRDefault="00A94D2A" w:rsidP="008E627A">
      <w:pPr>
        <w:spacing w:after="0" w:line="240" w:lineRule="auto"/>
      </w:pPr>
      <w:r>
        <w:separator/>
      </w:r>
    </w:p>
  </w:footnote>
  <w:footnote w:type="continuationSeparator" w:id="0">
    <w:p w:rsidR="00A94D2A" w:rsidRDefault="00A94D2A" w:rsidP="008E62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E49" w:rsidRDefault="005F7D0E">
    <w:pPr>
      <w:pStyle w:val="Kopfzeile"/>
    </w:pPr>
    <w:r>
      <w:rPr>
        <w:noProof/>
        <w:lang w:eastAsia="de-DE"/>
      </w:rPr>
      <w:drawing>
        <wp:anchor distT="0" distB="0" distL="114300" distR="114300" simplePos="0" relativeHeight="251658240" behindDoc="1" locked="0" layoutInCell="1" allowOverlap="1">
          <wp:simplePos x="358140" y="449580"/>
          <wp:positionH relativeFrom="column">
            <wp:align>center</wp:align>
          </wp:positionH>
          <wp:positionV relativeFrom="page">
            <wp:align>center</wp:align>
          </wp:positionV>
          <wp:extent cx="8956800" cy="6840000"/>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hiff grau.jpg"/>
                  <pic:cNvPicPr/>
                </pic:nvPicPr>
                <pic:blipFill>
                  <a:blip r:embed="rId1" cstate="print">
                    <a:extLst>
                      <a:ext uri="{BEBA8EAE-BF5A-486C-A8C5-ECC9F3942E4B}">
                        <a14:imgProps xmlns:a14="http://schemas.microsoft.com/office/drawing/2010/main">
                          <a14:imgLayer r:embed="rId2">
                            <a14:imgEffect>
                              <a14:artisticCrisscrossEtching trans="39000" pressure="14"/>
                            </a14:imgEffect>
                          </a14:imgLayer>
                        </a14:imgProps>
                      </a:ext>
                      <a:ext uri="{28A0092B-C50C-407E-A947-70E740481C1C}">
                        <a14:useLocalDpi xmlns:a14="http://schemas.microsoft.com/office/drawing/2010/main" val="0"/>
                      </a:ext>
                    </a:extLst>
                  </a:blip>
                  <a:stretch>
                    <a:fillRect/>
                  </a:stretch>
                </pic:blipFill>
                <pic:spPr>
                  <a:xfrm>
                    <a:off x="0" y="0"/>
                    <a:ext cx="8956800" cy="684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A446FA"/>
    <w:multiLevelType w:val="hybridMultilevel"/>
    <w:tmpl w:val="3BF6AB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8"/>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1F5"/>
    <w:rsid w:val="00042027"/>
    <w:rsid w:val="00067293"/>
    <w:rsid w:val="0007143E"/>
    <w:rsid w:val="00075A84"/>
    <w:rsid w:val="000804BA"/>
    <w:rsid w:val="000C5D3F"/>
    <w:rsid w:val="000D6698"/>
    <w:rsid w:val="001441F5"/>
    <w:rsid w:val="001941B3"/>
    <w:rsid w:val="001B793B"/>
    <w:rsid w:val="001F420B"/>
    <w:rsid w:val="00202073"/>
    <w:rsid w:val="00241CBE"/>
    <w:rsid w:val="00264A21"/>
    <w:rsid w:val="002963EC"/>
    <w:rsid w:val="002D4503"/>
    <w:rsid w:val="00334630"/>
    <w:rsid w:val="00355859"/>
    <w:rsid w:val="003657F8"/>
    <w:rsid w:val="003C7E49"/>
    <w:rsid w:val="0046365E"/>
    <w:rsid w:val="0057646B"/>
    <w:rsid w:val="005F7D0E"/>
    <w:rsid w:val="006004F2"/>
    <w:rsid w:val="006227D4"/>
    <w:rsid w:val="00623E8A"/>
    <w:rsid w:val="00691EF4"/>
    <w:rsid w:val="0069791D"/>
    <w:rsid w:val="00766D3A"/>
    <w:rsid w:val="00796850"/>
    <w:rsid w:val="00800D49"/>
    <w:rsid w:val="0082165A"/>
    <w:rsid w:val="008224A3"/>
    <w:rsid w:val="0082358D"/>
    <w:rsid w:val="00836F1C"/>
    <w:rsid w:val="00864C79"/>
    <w:rsid w:val="00886913"/>
    <w:rsid w:val="008E627A"/>
    <w:rsid w:val="009530E0"/>
    <w:rsid w:val="00971790"/>
    <w:rsid w:val="009A5662"/>
    <w:rsid w:val="009F6C23"/>
    <w:rsid w:val="00A129B9"/>
    <w:rsid w:val="00A30A5C"/>
    <w:rsid w:val="00A648EC"/>
    <w:rsid w:val="00A94D2A"/>
    <w:rsid w:val="00AB3BDA"/>
    <w:rsid w:val="00AE4250"/>
    <w:rsid w:val="00B412D4"/>
    <w:rsid w:val="00B67D56"/>
    <w:rsid w:val="00B948C9"/>
    <w:rsid w:val="00BB1DBD"/>
    <w:rsid w:val="00BC3E67"/>
    <w:rsid w:val="00BC77FA"/>
    <w:rsid w:val="00C03713"/>
    <w:rsid w:val="00C621EE"/>
    <w:rsid w:val="00C65893"/>
    <w:rsid w:val="00D17091"/>
    <w:rsid w:val="00D530F0"/>
    <w:rsid w:val="00D53F9E"/>
    <w:rsid w:val="00DA09E2"/>
    <w:rsid w:val="00E254D0"/>
    <w:rsid w:val="00E73D49"/>
    <w:rsid w:val="00E81488"/>
    <w:rsid w:val="00EB3D9A"/>
    <w:rsid w:val="00EC764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30A10C"/>
  <w15:chartTrackingRefBased/>
  <w15:docId w15:val="{EBC55D4C-9E7B-46AE-9673-57B79825C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627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E627A"/>
  </w:style>
  <w:style w:type="paragraph" w:styleId="Fuzeile">
    <w:name w:val="footer"/>
    <w:basedOn w:val="Standard"/>
    <w:link w:val="FuzeileZchn"/>
    <w:uiPriority w:val="99"/>
    <w:unhideWhenUsed/>
    <w:rsid w:val="008E627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E627A"/>
  </w:style>
  <w:style w:type="table" w:styleId="Tabellenraster">
    <w:name w:val="Table Grid"/>
    <w:basedOn w:val="NormaleTabelle"/>
    <w:uiPriority w:val="39"/>
    <w:rsid w:val="00766D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9717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285</Words>
  <Characters>1798</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Jürgen Hattendorf</dc:creator>
  <cp:keywords/>
  <dc:description/>
  <cp:lastModifiedBy>Jürgen Hattendorf</cp:lastModifiedBy>
  <cp:revision>4</cp:revision>
  <dcterms:created xsi:type="dcterms:W3CDTF">2020-08-16T14:49:00Z</dcterms:created>
  <dcterms:modified xsi:type="dcterms:W3CDTF">2020-08-16T15:57:00Z</dcterms:modified>
</cp:coreProperties>
</file>